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EF8" w:rsidRDefault="00EB4EF8" w:rsidP="00EB4EF8">
      <w:pPr>
        <w:bidi/>
        <w:jc w:val="center"/>
        <w:rPr>
          <w:rFonts w:cs="B Mitra"/>
          <w:b/>
          <w:bCs/>
          <w:sz w:val="56"/>
          <w:szCs w:val="56"/>
          <w:rtl/>
          <w:lang w:bidi="fa-IR"/>
        </w:rPr>
      </w:pPr>
      <w:r w:rsidRPr="00EB4EF8">
        <w:rPr>
          <w:rFonts w:cs="B Mitra" w:hint="cs"/>
          <w:b/>
          <w:bCs/>
          <w:sz w:val="56"/>
          <w:szCs w:val="56"/>
          <w:rtl/>
          <w:lang w:bidi="fa-IR"/>
        </w:rPr>
        <w:t>فقر</w:t>
      </w:r>
    </w:p>
    <w:p w:rsidR="00EB4EF8" w:rsidRDefault="00EB4EF8" w:rsidP="00EB4EF8">
      <w:pPr>
        <w:bidi/>
        <w:rPr>
          <w:rFonts w:cs="B Mitra"/>
          <w:sz w:val="56"/>
          <w:szCs w:val="56"/>
          <w:rtl/>
          <w:lang w:bidi="fa-IR"/>
        </w:rPr>
      </w:pPr>
    </w:p>
    <w:p w:rsidR="00EF1693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مقدمه توسط آقای دکتر ارشدی</w:t>
      </w: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rtl/>
          <w:lang w:bidi="fa-IR"/>
        </w:rPr>
      </w:pPr>
    </w:p>
    <w:p w:rsidR="00EB4EF8" w:rsidRDefault="00EB4EF8" w:rsidP="00EB4EF8">
      <w:pPr>
        <w:bidi/>
        <w:rPr>
          <w:rFonts w:cs="B Mitra"/>
          <w:sz w:val="28"/>
          <w:szCs w:val="28"/>
          <w:lang w:bidi="fa-IR"/>
        </w:rPr>
      </w:pPr>
    </w:p>
    <w:p w:rsidR="00366A7F" w:rsidRDefault="00366A7F" w:rsidP="00366A7F">
      <w:pPr>
        <w:bidi/>
        <w:rPr>
          <w:rFonts w:cs="B Mitra"/>
          <w:b/>
          <w:bCs/>
          <w:sz w:val="56"/>
          <w:szCs w:val="56"/>
          <w:rtl/>
          <w:lang w:bidi="fa-IR"/>
        </w:rPr>
      </w:pPr>
      <w:r w:rsidRPr="00366A7F">
        <w:rPr>
          <w:rFonts w:cs="B Mitra" w:hint="cs"/>
          <w:b/>
          <w:bCs/>
          <w:sz w:val="56"/>
          <w:szCs w:val="56"/>
          <w:rtl/>
          <w:lang w:bidi="fa-IR"/>
        </w:rPr>
        <w:lastRenderedPageBreak/>
        <w:t>برزیل</w:t>
      </w:r>
    </w:p>
    <w:tbl>
      <w:tblPr>
        <w:tblW w:w="10674" w:type="dxa"/>
        <w:tblLook w:val="04A0" w:firstRow="1" w:lastRow="0" w:firstColumn="1" w:lastColumn="0" w:noHBand="0" w:noVBand="1"/>
      </w:tblPr>
      <w:tblGrid>
        <w:gridCol w:w="960"/>
        <w:gridCol w:w="1208"/>
        <w:gridCol w:w="1198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Brazil</w:t>
              </w:r>
            </w:hyperlink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Year</w:t>
              </w:r>
            </w:hyperlink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6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Pov.line</w:t>
              </w:r>
              <w:proofErr w:type="spellEnd"/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7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Headcount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8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</w:t>
              </w:r>
              <w:proofErr w:type="spellEnd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. gap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9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Gini</w:t>
              </w:r>
              <w:proofErr w:type="spellEnd"/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0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(PPP$/day)</w:t>
              </w:r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1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2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3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index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51.33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51.46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53.67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28.86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55.65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56.32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56.48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57.56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58.11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58.41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58.99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56.82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58.23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53.17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57.76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60.49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63.3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55.01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61.43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58.46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61.46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55.57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58.37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58.41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60.35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57.95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Income or Consumption share by </w:t>
            </w:r>
            <w:proofErr w:type="spellStart"/>
            <w:r w:rsidRPr="00366A7F">
              <w:rPr>
                <w:rFonts w:ascii="Calibri" w:eastAsia="Times New Roman" w:hAnsi="Calibri" w:cs="Calibri"/>
                <w:color w:val="000000"/>
              </w:rPr>
              <w:t>deciles</w:t>
            </w:r>
            <w:proofErr w:type="spellEnd"/>
            <w:r w:rsidRPr="00366A7F">
              <w:rPr>
                <w:rFonts w:ascii="Calibri" w:eastAsia="Times New Roman" w:hAnsi="Calibri" w:cs="Calibri"/>
                <w:color w:val="000000"/>
              </w:rPr>
              <w:t xml:space="preserve"> (%)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lowest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3rd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highest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lastRenderedPageBreak/>
              <w:t>2015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40.36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1.24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40.56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1.08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41.69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1.13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41.59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1.06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41.71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1.05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42.16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1.04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42.51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43.2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44.05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44.63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44.54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45.41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46.13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0.78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46.1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0.78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0.75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47.59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0.69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47.39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0.66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47.35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0.76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47.54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0.69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48.44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39.69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0.76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48.07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51.15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0.64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49.19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0.74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47.38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46.57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0.94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42.54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46.53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46.8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46.23</w:t>
            </w:r>
          </w:p>
        </w:tc>
      </w:tr>
      <w:tr w:rsidR="00366A7F" w:rsidRPr="00366A7F" w:rsidTr="00366A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45.89</w:t>
            </w:r>
          </w:p>
        </w:tc>
      </w:tr>
    </w:tbl>
    <w:p w:rsidR="00366A7F" w:rsidRDefault="00366A7F" w:rsidP="00366A7F">
      <w:pPr>
        <w:rPr>
          <w:rFonts w:cs="B Mitra"/>
          <w:b/>
          <w:bCs/>
          <w:sz w:val="56"/>
          <w:szCs w:val="56"/>
          <w:rtl/>
          <w:lang w:bidi="fa-IR"/>
        </w:rPr>
      </w:pPr>
    </w:p>
    <w:p w:rsidR="00366A7F" w:rsidRDefault="00366A7F" w:rsidP="00366A7F">
      <w:pPr>
        <w:bidi/>
        <w:rPr>
          <w:rFonts w:cs="B Mitra" w:hint="cs"/>
          <w:b/>
          <w:bCs/>
          <w:sz w:val="56"/>
          <w:szCs w:val="56"/>
          <w:rtl/>
          <w:lang w:bidi="fa-IR"/>
        </w:rPr>
      </w:pPr>
      <w:r>
        <w:rPr>
          <w:rFonts w:cs="B Mitra" w:hint="cs"/>
          <w:b/>
          <w:bCs/>
          <w:sz w:val="56"/>
          <w:szCs w:val="56"/>
          <w:rtl/>
          <w:lang w:bidi="fa-IR"/>
        </w:rPr>
        <w:t>مصر</w:t>
      </w:r>
    </w:p>
    <w:tbl>
      <w:tblPr>
        <w:tblW w:w="10560" w:type="dxa"/>
        <w:tblLook w:val="04A0" w:firstRow="1" w:lastRow="0" w:firstColumn="1" w:lastColumn="0" w:noHBand="0" w:noVBand="1"/>
      </w:tblPr>
      <w:tblGrid>
        <w:gridCol w:w="941"/>
        <w:gridCol w:w="1208"/>
        <w:gridCol w:w="1198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4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Egypt, Arab Republic of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5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Year</w:t>
              </w:r>
            </w:hyperlink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6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Pov.line</w:t>
              </w:r>
              <w:proofErr w:type="spellEnd"/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7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Headcount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8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</w:t>
              </w:r>
              <w:proofErr w:type="spellEnd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. gap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19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Gini</w:t>
              </w:r>
              <w:proofErr w:type="spellEnd"/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0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(PPP$/day)</w:t>
              </w:r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1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2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3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index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61.9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2012.49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70.34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2010.49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72.53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2008.24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2004.49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28.27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1999.75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68.11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1995.75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79.97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1990.5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77.1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Income or Consumption share by </w:t>
            </w:r>
            <w:proofErr w:type="spellStart"/>
            <w:r w:rsidRPr="00366A7F">
              <w:rPr>
                <w:rFonts w:ascii="Calibri" w:eastAsia="Times New Roman" w:hAnsi="Calibri" w:cs="Calibri"/>
                <w:color w:val="000000"/>
              </w:rPr>
              <w:t>deciles</w:t>
            </w:r>
            <w:proofErr w:type="spellEnd"/>
            <w:r w:rsidRPr="00366A7F">
              <w:rPr>
                <w:rFonts w:ascii="Calibri" w:eastAsia="Times New Roman" w:hAnsi="Calibri" w:cs="Calibri"/>
                <w:color w:val="000000"/>
              </w:rPr>
              <w:t xml:space="preserve"> (%)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lowest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3rd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highest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27.78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2012.49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25.98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2010.49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27.25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2008.24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26.99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2004.49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27.44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1999.75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28.34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1995.75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4.18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26.04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1990.5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26.73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The average income or consumption of bottom </w:t>
            </w:r>
            <w:r w:rsidRPr="00366A7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X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x=10%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x=30%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x=40%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x=50%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x=60%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x=70%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x=80%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x=90%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All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71.79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83.54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92.4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100.33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115.84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124.22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133.94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146.94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183.13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2012.49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64.87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83.89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97.61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104.4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111.75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131.42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159.8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2010.49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61.54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71.45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79.38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86.4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93.02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99.78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107.15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115.72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127.18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157.34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2008.24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58.44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68.36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82.53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88.89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95.3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102.23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120.89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149.03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2004.49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57.35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73.81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86.77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93.28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100.36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108.52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119.44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148.14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1999.75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65.33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82.99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97.11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104.42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112.42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121.73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133.92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168.2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1995.75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56.69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64.4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70.56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76.27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81.96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87.88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94.33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101.78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111.33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135.49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1990.5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53.86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67.67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74.16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87.39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94.66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103.04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113.92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139.94</w:t>
            </w:r>
          </w:p>
        </w:tc>
      </w:tr>
    </w:tbl>
    <w:p w:rsidR="00366A7F" w:rsidRDefault="00366A7F" w:rsidP="00366A7F">
      <w:pPr>
        <w:bidi/>
        <w:rPr>
          <w:rFonts w:cs="B Mitra"/>
          <w:b/>
          <w:bCs/>
          <w:sz w:val="56"/>
          <w:szCs w:val="56"/>
          <w:rtl/>
          <w:lang w:bidi="fa-IR"/>
        </w:rPr>
      </w:pPr>
    </w:p>
    <w:p w:rsidR="00366A7F" w:rsidRDefault="00366A7F" w:rsidP="00366A7F">
      <w:pPr>
        <w:bidi/>
        <w:rPr>
          <w:rFonts w:cs="B Mitra"/>
          <w:b/>
          <w:bCs/>
          <w:sz w:val="56"/>
          <w:szCs w:val="56"/>
          <w:rtl/>
          <w:lang w:bidi="fa-IR"/>
        </w:rPr>
      </w:pPr>
      <w:r>
        <w:rPr>
          <w:rFonts w:cs="B Mitra" w:hint="cs"/>
          <w:b/>
          <w:bCs/>
          <w:sz w:val="56"/>
          <w:szCs w:val="56"/>
          <w:rtl/>
          <w:lang w:bidi="fa-IR"/>
        </w:rPr>
        <w:t>ایران</w:t>
      </w:r>
    </w:p>
    <w:tbl>
      <w:tblPr>
        <w:tblW w:w="10560" w:type="dxa"/>
        <w:tblLook w:val="04A0" w:firstRow="1" w:lastRow="0" w:firstColumn="1" w:lastColumn="0" w:noHBand="0" w:noVBand="1"/>
      </w:tblPr>
      <w:tblGrid>
        <w:gridCol w:w="846"/>
        <w:gridCol w:w="1208"/>
        <w:gridCol w:w="1198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4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Iran, Islamic Republic of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5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Year</w:t>
              </w:r>
            </w:hyperlink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6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Pov.line</w:t>
              </w:r>
              <w:proofErr w:type="spellEnd"/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7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Headcount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8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</w:t>
              </w:r>
              <w:proofErr w:type="spellEnd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. gap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29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Gini</w:t>
              </w:r>
              <w:proofErr w:type="spellEnd"/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0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(PPP$/day)</w:t>
              </w:r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1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2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3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index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Income or Consumption share by </w:t>
            </w:r>
            <w:proofErr w:type="spellStart"/>
            <w:r w:rsidRPr="00366A7F">
              <w:rPr>
                <w:rFonts w:ascii="Calibri" w:eastAsia="Times New Roman" w:hAnsi="Calibri" w:cs="Calibri"/>
                <w:color w:val="000000"/>
              </w:rPr>
              <w:t>deciles</w:t>
            </w:r>
            <w:proofErr w:type="spellEnd"/>
            <w:r w:rsidRPr="00366A7F">
              <w:rPr>
                <w:rFonts w:ascii="Calibri" w:eastAsia="Times New Roman" w:hAnsi="Calibri" w:cs="Calibri"/>
                <w:color w:val="000000"/>
              </w:rPr>
              <w:t xml:space="preserve"> (%)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lowest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3rd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highest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2.42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29.8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28.97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31.27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33.99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33.31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33.74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2.23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33.29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33.55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36.86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The average income or consumption of bottom </w:t>
            </w:r>
            <w:r w:rsidRPr="00366A7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X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x=10%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x=30%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x=40%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x=50%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x=60%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x=70%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x=80%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x=90%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All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120.07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156.28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185.92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240.77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268.74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300.16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337.59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387.59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496.9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136.89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171.45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226.37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252.81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280.95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312.47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349.35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398.27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504.66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103.85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171.52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231.12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263.96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345.4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404.53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529.74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107.38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138.73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166.67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194.95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224.57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256.77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293.98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339.61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403.09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549.62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108.2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141.36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170.57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227.86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258.85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293.84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336.66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396.24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534.76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68.76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85.69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102.74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120.27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138.72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158.7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181.21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208.18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244.65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332.33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65.7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96.09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111.52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127.6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144.88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164.2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187.18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218.05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294.19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55.84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85.3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100.07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115.38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131.73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149.9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171.4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271.04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52.97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67.18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81.63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96.61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112.49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129.82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149.48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173.22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205.66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293.13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66A7F" w:rsidRDefault="00366A7F" w:rsidP="00366A7F">
      <w:pPr>
        <w:bidi/>
        <w:rPr>
          <w:rFonts w:cs="B Mitra" w:hint="cs"/>
          <w:b/>
          <w:bCs/>
          <w:sz w:val="56"/>
          <w:szCs w:val="56"/>
          <w:rtl/>
          <w:lang w:bidi="fa-IR"/>
        </w:rPr>
      </w:pPr>
      <w:r>
        <w:rPr>
          <w:rFonts w:cs="B Mitra" w:hint="cs"/>
          <w:b/>
          <w:bCs/>
          <w:sz w:val="56"/>
          <w:szCs w:val="56"/>
          <w:rtl/>
          <w:lang w:bidi="fa-IR"/>
        </w:rPr>
        <w:t>مالزی</w:t>
      </w:r>
    </w:p>
    <w:tbl>
      <w:tblPr>
        <w:tblW w:w="10560" w:type="dxa"/>
        <w:tblLook w:val="04A0" w:firstRow="1" w:lastRow="0" w:firstColumn="1" w:lastColumn="0" w:noHBand="0" w:noVBand="1"/>
      </w:tblPr>
      <w:tblGrid>
        <w:gridCol w:w="1007"/>
        <w:gridCol w:w="1208"/>
        <w:gridCol w:w="1198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4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Malaysia</w:t>
              </w:r>
            </w:hyperlink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5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Year</w:t>
              </w:r>
            </w:hyperlink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6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Pov.line</w:t>
              </w:r>
              <w:proofErr w:type="spellEnd"/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7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Headcount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8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</w:t>
              </w:r>
              <w:proofErr w:type="spellEnd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. gap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39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Gini</w:t>
              </w:r>
              <w:proofErr w:type="spellEnd"/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0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(PPP$/day)</w:t>
              </w:r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1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2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3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index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2015.33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2008.25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Income or Consumption share by </w:t>
            </w:r>
            <w:proofErr w:type="spellStart"/>
            <w:r w:rsidRPr="00366A7F">
              <w:rPr>
                <w:rFonts w:ascii="Calibri" w:eastAsia="Times New Roman" w:hAnsi="Calibri" w:cs="Calibri"/>
                <w:color w:val="000000"/>
              </w:rPr>
              <w:t>deciles</w:t>
            </w:r>
            <w:proofErr w:type="spellEnd"/>
            <w:r w:rsidRPr="00366A7F">
              <w:rPr>
                <w:rFonts w:ascii="Calibri" w:eastAsia="Times New Roman" w:hAnsi="Calibri" w:cs="Calibri"/>
                <w:color w:val="000000"/>
              </w:rPr>
              <w:t xml:space="preserve"> (%)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lowest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3rd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highest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2015.33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2.28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31.26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2.29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31.82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33.19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2008.25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34.15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34.66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34.66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38.42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37.86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37.02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2.11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36.41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36.94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38.45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The average income or consumption of bottom </w:t>
            </w:r>
            <w:r w:rsidRPr="00366A7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X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x=10%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x=30%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x=40%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x=50%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x=60%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x=70%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x=80%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x=90%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All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2015.33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194.07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247.61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338.75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385.24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435.73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492.86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560.56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649.37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850.16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173.13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261.57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301.09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341.41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385.01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434.41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571.68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754.66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133.82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171.45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205.46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239.87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276.14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315.86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361.36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417.03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491.39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661.93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2008.25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99.2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128.73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156.44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184.26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214.16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247.38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285.76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332.7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395.43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540.45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105.42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137.73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167.31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197.37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229.69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265.08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306.18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357.13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426.44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587.39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114.74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149.91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182.11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214.82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288.53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333.26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388.71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464.15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639.32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89.69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112.37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135.89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160.74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187.55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217.26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251.51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293.51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351.87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514.23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74.26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92.59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111.57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131.59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153.16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177.04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204.52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238.18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284.87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412.57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lastRenderedPageBreak/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75.1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92.51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129.76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150.44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173.39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232.36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396.54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75.26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91.46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108.01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125.24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143.59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163.69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186.59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214.34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252.43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357.27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72.31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88.66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105.45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123.02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141.81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162.48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186.11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214.87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254.48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363.2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69.42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86.62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104.24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122.61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142.21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163.71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188.25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218.03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258.97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378.68</w:t>
            </w:r>
          </w:p>
        </w:tc>
      </w:tr>
    </w:tbl>
    <w:p w:rsidR="00366A7F" w:rsidRDefault="00366A7F" w:rsidP="00366A7F">
      <w:pPr>
        <w:bidi/>
        <w:rPr>
          <w:rFonts w:cs="B Mitra"/>
          <w:b/>
          <w:bCs/>
          <w:sz w:val="56"/>
          <w:szCs w:val="56"/>
          <w:rtl/>
          <w:lang w:bidi="fa-IR"/>
        </w:rPr>
      </w:pPr>
    </w:p>
    <w:p w:rsidR="00366A7F" w:rsidRDefault="00366A7F" w:rsidP="00366A7F">
      <w:pPr>
        <w:bidi/>
        <w:rPr>
          <w:rFonts w:cs="B Mitra" w:hint="cs"/>
          <w:b/>
          <w:bCs/>
          <w:sz w:val="56"/>
          <w:szCs w:val="56"/>
          <w:rtl/>
          <w:lang w:bidi="fa-IR"/>
        </w:rPr>
      </w:pPr>
      <w:r>
        <w:rPr>
          <w:rFonts w:cs="B Mitra" w:hint="cs"/>
          <w:b/>
          <w:bCs/>
          <w:sz w:val="56"/>
          <w:szCs w:val="56"/>
          <w:rtl/>
          <w:lang w:bidi="fa-IR"/>
        </w:rPr>
        <w:t>مکزیک</w:t>
      </w:r>
    </w:p>
    <w:tbl>
      <w:tblPr>
        <w:tblW w:w="10560" w:type="dxa"/>
        <w:tblLook w:val="04A0" w:firstRow="1" w:lastRow="0" w:firstColumn="1" w:lastColumn="0" w:noHBand="0" w:noVBand="1"/>
      </w:tblPr>
      <w:tblGrid>
        <w:gridCol w:w="869"/>
        <w:gridCol w:w="1208"/>
        <w:gridCol w:w="1198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4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Mexico</w:t>
              </w:r>
            </w:hyperlink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5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Year</w:t>
              </w:r>
            </w:hyperlink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6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Pov.line</w:t>
              </w:r>
              <w:proofErr w:type="spellEnd"/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7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Headcount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8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</w:t>
              </w:r>
              <w:proofErr w:type="spellEnd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. gap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49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Gini</w:t>
              </w:r>
              <w:proofErr w:type="spellEnd"/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0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(PPP$/day)</w:t>
              </w:r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1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2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3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index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50.12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50.03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51.39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50.65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53.62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53.4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61.58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45.47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lastRenderedPageBreak/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53.73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Income or Consumption share by </w:t>
            </w:r>
            <w:proofErr w:type="spellStart"/>
            <w:r w:rsidRPr="00366A7F">
              <w:rPr>
                <w:rFonts w:ascii="Calibri" w:eastAsia="Times New Roman" w:hAnsi="Calibri" w:cs="Calibri"/>
                <w:color w:val="000000"/>
              </w:rPr>
              <w:t>deciles</w:t>
            </w:r>
            <w:proofErr w:type="spellEnd"/>
            <w:r w:rsidRPr="00366A7F">
              <w:rPr>
                <w:rFonts w:ascii="Calibri" w:eastAsia="Times New Roman" w:hAnsi="Calibri" w:cs="Calibri"/>
                <w:color w:val="000000"/>
              </w:rPr>
              <w:t xml:space="preserve"> (%)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lowest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3rd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highest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2.22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34.76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39.28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37.24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39.55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36.06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38.86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35.76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37.09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35.16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1.42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39.11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38.92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38.86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1.38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39.58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38.42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1.46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39.64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38.94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39.65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41.02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1.29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42.04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1.47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37.72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1.03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41.81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37.85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43.08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39.84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1.12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38.51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1.23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1.26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43.61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37.04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The average income or consumption of bottom </w:t>
            </w:r>
            <w:r w:rsidRPr="00366A7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X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x=10%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x=30%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x=40%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x=50%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x=60%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x=70%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x=80%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x=90%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All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69.26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89.49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105.97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121.42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136.92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153.49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172.07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194.47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225.93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311.65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76.18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102.04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123.02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142.92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162.89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184.16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208.28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238.21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280.58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415.9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60.42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79.64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95.05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109.4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123.62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139.03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156.19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176.9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206.61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296.28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lastRenderedPageBreak/>
              <w:t>2014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62.15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84.78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103.44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120.55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137.57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155.85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176.71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202.48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240.07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357.42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63.25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99.48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115.32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131.4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148.25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167.62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191.62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225.11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316.85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61.52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84.79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104.08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123.04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141.91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162.17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185.04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213.67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254.91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375.23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59.54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80.02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97.07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113.09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129.21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146.62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166.12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189.74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222.57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311.79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56.69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80.78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100.22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118.14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136.03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155.24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177.31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204.42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242.55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347.01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59.91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97.59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113.33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129.21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146.21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165.16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188.17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219.88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305.21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52.97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76.1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95.84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114.96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134.34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155.56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179.59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209.57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251.87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372.3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63.77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84.85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103.11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120.24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137.79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156.73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178.44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204.94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243.48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353.46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59.85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81.94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118.97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137.52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157.7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180.36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208.08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248.77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366.54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50.33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68.81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85.23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101.24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117.08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134.26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153.83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177.89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212.25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312.44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2005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47.87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89.31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107.17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125.6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145.32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167.5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194.88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233.6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347.97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53.15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73.08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90.21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106.32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122.58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139.7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158.75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182.81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218.2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318.9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49.93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71.86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90.17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107.37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124.48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142.88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164.3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191.1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229.82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342.65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49.69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81.48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96.33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111.52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127.73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146.37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169.69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202.93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299.13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47.89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83.02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98.98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115.51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132.97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152.73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177.71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214.57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319.98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42.33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74.76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89.63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105.18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121.71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164.22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302.21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41.18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90.78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106.82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124.51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144.83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169.79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206.19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320.17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37.39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79.68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93.56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108.81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126.22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147.01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176.03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254.38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1998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26.48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68.09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81.98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97.13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114.15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135.13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165.76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256.35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65.21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77.15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89.7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103.13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118.56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137.16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163.78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237.17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18.04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79.08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93.87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112.22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138.1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218.37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49.97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65.74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80.47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95.23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110.78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128.07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148.11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172.78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208.86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312.48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36.2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54.52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70.22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85.73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101.81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119.63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166.13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203.67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323.85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46.09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63.25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78.4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93.18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108.83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125.85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145.78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171.26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207.35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303.52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38.59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56.53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71.83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86.76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102.17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118.69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137.94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162.34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314.76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1989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46.43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65.53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82.28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98.86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116.46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136.11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158.67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187.3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230.13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367.26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44.87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61.39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75.64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106.9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125.1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146.74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172.72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209.15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298.99</w:t>
            </w:r>
          </w:p>
        </w:tc>
      </w:tr>
    </w:tbl>
    <w:p w:rsidR="00366A7F" w:rsidRDefault="00366A7F" w:rsidP="00366A7F">
      <w:pPr>
        <w:bidi/>
        <w:rPr>
          <w:rFonts w:cs="B Mitra"/>
          <w:b/>
          <w:bCs/>
          <w:sz w:val="56"/>
          <w:szCs w:val="56"/>
          <w:rtl/>
          <w:lang w:bidi="fa-IR"/>
        </w:rPr>
      </w:pPr>
    </w:p>
    <w:p w:rsidR="00366A7F" w:rsidRDefault="00366A7F" w:rsidP="00366A7F">
      <w:pPr>
        <w:bidi/>
        <w:rPr>
          <w:rFonts w:cs="B Mitra" w:hint="cs"/>
          <w:b/>
          <w:bCs/>
          <w:sz w:val="56"/>
          <w:szCs w:val="56"/>
          <w:rtl/>
          <w:lang w:bidi="fa-IR"/>
        </w:rPr>
      </w:pPr>
      <w:r>
        <w:rPr>
          <w:rFonts w:cs="B Mitra" w:hint="cs"/>
          <w:b/>
          <w:bCs/>
          <w:sz w:val="56"/>
          <w:szCs w:val="56"/>
          <w:rtl/>
          <w:lang w:bidi="fa-IR"/>
        </w:rPr>
        <w:t>آمریکا</w:t>
      </w:r>
    </w:p>
    <w:tbl>
      <w:tblPr>
        <w:tblW w:w="10560" w:type="dxa"/>
        <w:tblLook w:val="04A0" w:firstRow="1" w:lastRow="0" w:firstColumn="1" w:lastColumn="0" w:noHBand="0" w:noVBand="1"/>
      </w:tblPr>
      <w:tblGrid>
        <w:gridCol w:w="846"/>
        <w:gridCol w:w="1208"/>
        <w:gridCol w:w="1198"/>
        <w:gridCol w:w="960"/>
        <w:gridCol w:w="960"/>
        <w:gridCol w:w="960"/>
        <w:gridCol w:w="996"/>
        <w:gridCol w:w="996"/>
        <w:gridCol w:w="996"/>
        <w:gridCol w:w="996"/>
        <w:gridCol w:w="996"/>
      </w:tblGrid>
      <w:tr w:rsidR="00366A7F" w:rsidRPr="00366A7F" w:rsidTr="00366A7F">
        <w:trPr>
          <w:trHeight w:val="300"/>
        </w:trPr>
        <w:tc>
          <w:tcPr>
            <w:tcW w:w="1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4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United States</w:t>
              </w:r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5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Year</w:t>
              </w:r>
            </w:hyperlink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6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Pov.line</w:t>
              </w:r>
              <w:proofErr w:type="spellEnd"/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7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Headcount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8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Pov</w:t>
              </w:r>
              <w:proofErr w:type="spellEnd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. gap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59" w:history="1">
              <w:proofErr w:type="spellStart"/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Gini</w:t>
              </w:r>
              <w:proofErr w:type="spellEnd"/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6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60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(PPP$/day)</w:t>
              </w:r>
            </w:hyperlink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61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62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(%)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  <w:hyperlink r:id="rId63" w:history="1">
              <w:r w:rsidRPr="00366A7F">
                <w:rPr>
                  <w:rFonts w:ascii="Calibri" w:eastAsia="Times New Roman" w:hAnsi="Calibri" w:cs="Calibri"/>
                  <w:color w:val="0000FF"/>
                  <w:u w:val="single"/>
                </w:rPr>
                <w:t>index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lastRenderedPageBreak/>
              <w:t>2007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41.08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40.22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38.24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0.72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37.53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Income or Consumption share by </w:t>
            </w:r>
            <w:proofErr w:type="spellStart"/>
            <w:r w:rsidRPr="00366A7F">
              <w:rPr>
                <w:rFonts w:ascii="Calibri" w:eastAsia="Times New Roman" w:hAnsi="Calibri" w:cs="Calibri"/>
                <w:color w:val="000000"/>
              </w:rPr>
              <w:t>deciles</w:t>
            </w:r>
            <w:proofErr w:type="spellEnd"/>
            <w:r w:rsidRPr="00366A7F">
              <w:rPr>
                <w:rFonts w:ascii="Calibri" w:eastAsia="Times New Roman" w:hAnsi="Calibri" w:cs="Calibri"/>
                <w:color w:val="000000"/>
              </w:rPr>
              <w:t xml:space="preserve"> (%)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lowest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2nd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3rd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highest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30.55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30.14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29.38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1.68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30.53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30.21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30.37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15.85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30.47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1.81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29.7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27.57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1.91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6.23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8.94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10.68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12.95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16.38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26.77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Year</w:t>
            </w:r>
          </w:p>
        </w:tc>
        <w:tc>
          <w:tcPr>
            <w:tcW w:w="97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 xml:space="preserve">The average income or consumption of bottom </w:t>
            </w:r>
            <w:r w:rsidRPr="00366A7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X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x=10%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x=20%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x=30%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x=40%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x=50%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x=60%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x=70%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x=80%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x=90%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All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346.94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529.37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670.61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801.73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932.01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1,067.77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1,216.92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1,392.09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1,617.87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2,096.71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2013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328.51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491.57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619.58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739.75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860.44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1,125.21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1,284.78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1,488.74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1,918.04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2010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315.34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486.65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619.19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741.43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863.26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991.04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1,129.31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1,287.95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1,489.96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1,898.89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332.73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503.96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642.8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770.64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896.66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1,026.24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1,165.70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1,325.68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1,529.18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1,980.98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328.48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500.63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637.08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762.19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884.44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1,010.09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1,145.10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1,298.09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1,490.44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1,922.11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353.23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515.07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643.66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763.16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881.06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1,002.00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1,132.28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1,281.74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1,470.18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1,900.18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1997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323.67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474.21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594.21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705.58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816.74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931.21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1,055.20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1,197.52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1,378.87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1,784.87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1994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305.06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444.71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560.42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668.41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775.4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886.26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1,005.06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1,141.37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1,313.99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1,682.29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1991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309.28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444.51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559.74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669.31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777.45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888.3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1,005.68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1,139.17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1,306.58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1,623.64</w:t>
            </w:r>
          </w:p>
        </w:tc>
      </w:tr>
      <w:tr w:rsidR="00366A7F" w:rsidRPr="00366A7F" w:rsidTr="00366A7F">
        <w:trPr>
          <w:trHeight w:val="300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1986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302.97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438.57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556.64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664.54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769.89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877.84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994.29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1,126.58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1,290.06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6A7F" w:rsidRPr="00366A7F" w:rsidRDefault="00366A7F" w:rsidP="00366A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366A7F">
              <w:rPr>
                <w:rFonts w:ascii="Calibri" w:eastAsia="Times New Roman" w:hAnsi="Calibri" w:cs="Calibri"/>
                <w:color w:val="000000"/>
              </w:rPr>
              <w:t>1,585.59</w:t>
            </w:r>
          </w:p>
        </w:tc>
      </w:tr>
    </w:tbl>
    <w:p w:rsidR="00366A7F" w:rsidRPr="00366A7F" w:rsidRDefault="00366A7F" w:rsidP="00366A7F">
      <w:pPr>
        <w:bidi/>
        <w:rPr>
          <w:rFonts w:cs="B Mitra" w:hint="cs"/>
          <w:b/>
          <w:bCs/>
          <w:sz w:val="56"/>
          <w:szCs w:val="56"/>
          <w:rtl/>
          <w:lang w:bidi="fa-IR"/>
        </w:rPr>
      </w:pPr>
      <w:bookmarkStart w:id="0" w:name="_GoBack"/>
      <w:bookmarkEnd w:id="0"/>
    </w:p>
    <w:sectPr w:rsidR="00366A7F" w:rsidRPr="00366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18F"/>
    <w:rsid w:val="00106726"/>
    <w:rsid w:val="00366A7F"/>
    <w:rsid w:val="0053118F"/>
    <w:rsid w:val="006774DE"/>
    <w:rsid w:val="00EB4EF8"/>
    <w:rsid w:val="00E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44506-8158-408D-95D9-E400FC3FD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6A7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6A7F"/>
    <w:rPr>
      <w:color w:val="800080"/>
      <w:u w:val="single"/>
    </w:rPr>
  </w:style>
  <w:style w:type="paragraph" w:customStyle="1" w:styleId="font5">
    <w:name w:val="font5"/>
    <w:basedOn w:val="Normal"/>
    <w:rsid w:val="00366A7F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color w:val="000000"/>
    </w:rPr>
  </w:style>
  <w:style w:type="paragraph" w:customStyle="1" w:styleId="xl65">
    <w:name w:val="xl65"/>
    <w:basedOn w:val="Normal"/>
    <w:rsid w:val="0036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66">
    <w:name w:val="xl66"/>
    <w:basedOn w:val="Normal"/>
    <w:rsid w:val="00366A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366A7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68">
    <w:name w:val="xl68"/>
    <w:basedOn w:val="Normal"/>
    <w:rsid w:val="00366A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0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help(" TargetMode="External"/><Relationship Id="rId18" Type="http://schemas.openxmlformats.org/officeDocument/2006/relationships/hyperlink" Target="javascript:help(" TargetMode="External"/><Relationship Id="rId26" Type="http://schemas.openxmlformats.org/officeDocument/2006/relationships/hyperlink" Target="javascript:help(" TargetMode="External"/><Relationship Id="rId39" Type="http://schemas.openxmlformats.org/officeDocument/2006/relationships/hyperlink" Target="javascript:help(" TargetMode="External"/><Relationship Id="rId21" Type="http://schemas.openxmlformats.org/officeDocument/2006/relationships/hyperlink" Target="javascript:help(" TargetMode="External"/><Relationship Id="rId34" Type="http://schemas.openxmlformats.org/officeDocument/2006/relationships/hyperlink" Target="javascript:cdt(" TargetMode="External"/><Relationship Id="rId42" Type="http://schemas.openxmlformats.org/officeDocument/2006/relationships/hyperlink" Target="javascript:help(" TargetMode="External"/><Relationship Id="rId47" Type="http://schemas.openxmlformats.org/officeDocument/2006/relationships/hyperlink" Target="javascript:help(" TargetMode="External"/><Relationship Id="rId50" Type="http://schemas.openxmlformats.org/officeDocument/2006/relationships/hyperlink" Target="javascript:help(" TargetMode="External"/><Relationship Id="rId55" Type="http://schemas.openxmlformats.org/officeDocument/2006/relationships/hyperlink" Target="javascript:help();" TargetMode="External"/><Relationship Id="rId63" Type="http://schemas.openxmlformats.org/officeDocument/2006/relationships/hyperlink" Target="javascript:help(" TargetMode="External"/><Relationship Id="rId7" Type="http://schemas.openxmlformats.org/officeDocument/2006/relationships/hyperlink" Target="javascript:help(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help(" TargetMode="External"/><Relationship Id="rId20" Type="http://schemas.openxmlformats.org/officeDocument/2006/relationships/hyperlink" Target="javascript:help(" TargetMode="External"/><Relationship Id="rId29" Type="http://schemas.openxmlformats.org/officeDocument/2006/relationships/hyperlink" Target="javascript:help(" TargetMode="External"/><Relationship Id="rId41" Type="http://schemas.openxmlformats.org/officeDocument/2006/relationships/hyperlink" Target="javascript:help(" TargetMode="External"/><Relationship Id="rId54" Type="http://schemas.openxmlformats.org/officeDocument/2006/relationships/hyperlink" Target="javascript:cdt(" TargetMode="External"/><Relationship Id="rId62" Type="http://schemas.openxmlformats.org/officeDocument/2006/relationships/hyperlink" Target="javascript:help(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help(" TargetMode="External"/><Relationship Id="rId11" Type="http://schemas.openxmlformats.org/officeDocument/2006/relationships/hyperlink" Target="javascript:help(" TargetMode="External"/><Relationship Id="rId24" Type="http://schemas.openxmlformats.org/officeDocument/2006/relationships/hyperlink" Target="javascript:cdt(" TargetMode="External"/><Relationship Id="rId32" Type="http://schemas.openxmlformats.org/officeDocument/2006/relationships/hyperlink" Target="javascript:help(" TargetMode="External"/><Relationship Id="rId37" Type="http://schemas.openxmlformats.org/officeDocument/2006/relationships/hyperlink" Target="javascript:help(" TargetMode="External"/><Relationship Id="rId40" Type="http://schemas.openxmlformats.org/officeDocument/2006/relationships/hyperlink" Target="javascript:help(" TargetMode="External"/><Relationship Id="rId45" Type="http://schemas.openxmlformats.org/officeDocument/2006/relationships/hyperlink" Target="javascript:help();" TargetMode="External"/><Relationship Id="rId53" Type="http://schemas.openxmlformats.org/officeDocument/2006/relationships/hyperlink" Target="javascript:help(" TargetMode="External"/><Relationship Id="rId58" Type="http://schemas.openxmlformats.org/officeDocument/2006/relationships/hyperlink" Target="javascript:help(" TargetMode="External"/><Relationship Id="rId5" Type="http://schemas.openxmlformats.org/officeDocument/2006/relationships/hyperlink" Target="javascript:help();" TargetMode="External"/><Relationship Id="rId15" Type="http://schemas.openxmlformats.org/officeDocument/2006/relationships/hyperlink" Target="javascript:help();" TargetMode="External"/><Relationship Id="rId23" Type="http://schemas.openxmlformats.org/officeDocument/2006/relationships/hyperlink" Target="javascript:help(" TargetMode="External"/><Relationship Id="rId28" Type="http://schemas.openxmlformats.org/officeDocument/2006/relationships/hyperlink" Target="javascript:help(" TargetMode="External"/><Relationship Id="rId36" Type="http://schemas.openxmlformats.org/officeDocument/2006/relationships/hyperlink" Target="javascript:help(" TargetMode="External"/><Relationship Id="rId49" Type="http://schemas.openxmlformats.org/officeDocument/2006/relationships/hyperlink" Target="javascript:help(" TargetMode="External"/><Relationship Id="rId57" Type="http://schemas.openxmlformats.org/officeDocument/2006/relationships/hyperlink" Target="javascript:help(" TargetMode="External"/><Relationship Id="rId61" Type="http://schemas.openxmlformats.org/officeDocument/2006/relationships/hyperlink" Target="javascript:help(" TargetMode="External"/><Relationship Id="rId10" Type="http://schemas.openxmlformats.org/officeDocument/2006/relationships/hyperlink" Target="javascript:help(" TargetMode="External"/><Relationship Id="rId19" Type="http://schemas.openxmlformats.org/officeDocument/2006/relationships/hyperlink" Target="javascript:help(" TargetMode="External"/><Relationship Id="rId31" Type="http://schemas.openxmlformats.org/officeDocument/2006/relationships/hyperlink" Target="javascript:help(" TargetMode="External"/><Relationship Id="rId44" Type="http://schemas.openxmlformats.org/officeDocument/2006/relationships/hyperlink" Target="javascript:cdt(" TargetMode="External"/><Relationship Id="rId52" Type="http://schemas.openxmlformats.org/officeDocument/2006/relationships/hyperlink" Target="javascript:help(" TargetMode="External"/><Relationship Id="rId60" Type="http://schemas.openxmlformats.org/officeDocument/2006/relationships/hyperlink" Target="javascript:help(" TargetMode="External"/><Relationship Id="rId65" Type="http://schemas.openxmlformats.org/officeDocument/2006/relationships/theme" Target="theme/theme1.xml"/><Relationship Id="rId4" Type="http://schemas.openxmlformats.org/officeDocument/2006/relationships/hyperlink" Target="javascript:cdt(" TargetMode="External"/><Relationship Id="rId9" Type="http://schemas.openxmlformats.org/officeDocument/2006/relationships/hyperlink" Target="javascript:help(" TargetMode="External"/><Relationship Id="rId14" Type="http://schemas.openxmlformats.org/officeDocument/2006/relationships/hyperlink" Target="javascript:cdt(" TargetMode="External"/><Relationship Id="rId22" Type="http://schemas.openxmlformats.org/officeDocument/2006/relationships/hyperlink" Target="javascript:help(" TargetMode="External"/><Relationship Id="rId27" Type="http://schemas.openxmlformats.org/officeDocument/2006/relationships/hyperlink" Target="javascript:help(" TargetMode="External"/><Relationship Id="rId30" Type="http://schemas.openxmlformats.org/officeDocument/2006/relationships/hyperlink" Target="javascript:help(" TargetMode="External"/><Relationship Id="rId35" Type="http://schemas.openxmlformats.org/officeDocument/2006/relationships/hyperlink" Target="javascript:help();" TargetMode="External"/><Relationship Id="rId43" Type="http://schemas.openxmlformats.org/officeDocument/2006/relationships/hyperlink" Target="javascript:help(" TargetMode="External"/><Relationship Id="rId48" Type="http://schemas.openxmlformats.org/officeDocument/2006/relationships/hyperlink" Target="javascript:help(" TargetMode="External"/><Relationship Id="rId56" Type="http://schemas.openxmlformats.org/officeDocument/2006/relationships/hyperlink" Target="javascript:help(" TargetMode="External"/><Relationship Id="rId64" Type="http://schemas.openxmlformats.org/officeDocument/2006/relationships/fontTable" Target="fontTable.xml"/><Relationship Id="rId8" Type="http://schemas.openxmlformats.org/officeDocument/2006/relationships/hyperlink" Target="javascript:help(" TargetMode="External"/><Relationship Id="rId51" Type="http://schemas.openxmlformats.org/officeDocument/2006/relationships/hyperlink" Target="javascript:help(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javascript:help(" TargetMode="External"/><Relationship Id="rId17" Type="http://schemas.openxmlformats.org/officeDocument/2006/relationships/hyperlink" Target="javascript:help(" TargetMode="External"/><Relationship Id="rId25" Type="http://schemas.openxmlformats.org/officeDocument/2006/relationships/hyperlink" Target="javascript:help();" TargetMode="External"/><Relationship Id="rId33" Type="http://schemas.openxmlformats.org/officeDocument/2006/relationships/hyperlink" Target="javascript:help(" TargetMode="External"/><Relationship Id="rId38" Type="http://schemas.openxmlformats.org/officeDocument/2006/relationships/hyperlink" Target="javascript:help(" TargetMode="External"/><Relationship Id="rId46" Type="http://schemas.openxmlformats.org/officeDocument/2006/relationships/hyperlink" Target="javascript:help(" TargetMode="External"/><Relationship Id="rId59" Type="http://schemas.openxmlformats.org/officeDocument/2006/relationships/hyperlink" Target="javascript:help(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seyyed m.j razavi</dc:creator>
  <cp:keywords/>
  <dc:description/>
  <cp:lastModifiedBy>seyyed m.j razavi</cp:lastModifiedBy>
  <cp:revision>5</cp:revision>
  <dcterms:created xsi:type="dcterms:W3CDTF">2018-10-11T11:53:00Z</dcterms:created>
  <dcterms:modified xsi:type="dcterms:W3CDTF">2018-10-13T10:49:00Z</dcterms:modified>
</cp:coreProperties>
</file>